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DE704F">
        <w:rPr>
          <w:sz w:val="28"/>
          <w:szCs w:val="28"/>
        </w:rPr>
        <w:t>1</w:t>
      </w:r>
      <w:r w:rsidRPr="00CD424D">
        <w:rPr>
          <w:rFonts w:hint="eastAsia"/>
          <w:sz w:val="28"/>
          <w:szCs w:val="28"/>
        </w:rPr>
        <w:t>學年度</w:t>
      </w:r>
      <w:r w:rsidR="00B3582C">
        <w:rPr>
          <w:rFonts w:hint="eastAsia"/>
          <w:sz w:val="28"/>
          <w:szCs w:val="28"/>
        </w:rPr>
        <w:t>下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701"/>
        <w:gridCol w:w="709"/>
        <w:gridCol w:w="1701"/>
        <w:gridCol w:w="2409"/>
        <w:gridCol w:w="1560"/>
        <w:gridCol w:w="1701"/>
      </w:tblGrid>
      <w:tr w:rsidR="001A33C9" w:rsidRPr="006A52B2" w:rsidTr="00F9588E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7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0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56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B46F1C" w:rsidRPr="006A52B2" w:rsidTr="00F9588E">
        <w:tc>
          <w:tcPr>
            <w:tcW w:w="993" w:type="dxa"/>
          </w:tcPr>
          <w:p w:rsidR="00B46F1C" w:rsidRDefault="0074660E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林佳頴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(五)第</w:t>
            </w:r>
            <w:r w:rsidR="00074DC8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 w:rsidR="00074DC8"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:</w:t>
            </w:r>
            <w:r w:rsidR="00074DC8"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~</w:t>
            </w:r>
            <w:r w:rsidR="00074DC8"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:</w:t>
            </w:r>
            <w:r w:rsidR="00074DC8">
              <w:rPr>
                <w:rFonts w:cs="Times New Roman"/>
              </w:rPr>
              <w:t>20</w:t>
            </w:r>
          </w:p>
        </w:tc>
        <w:tc>
          <w:tcPr>
            <w:tcW w:w="1560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74660E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82F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程士真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乙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(二)第3節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74660E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趙婉卿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(三)第3節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74660E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B46F1C" w:rsidRPr="00282FA7" w:rsidRDefault="00B46F1C" w:rsidP="00B46F1C">
            <w:pPr>
              <w:spacing w:line="8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余錦屏</w:t>
            </w:r>
            <w:r w:rsidR="00F9588E">
              <w:rPr>
                <w:rFonts w:ascii="標楷體" w:eastAsia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綜合活動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 w:rsidR="004F73F7">
              <w:rPr>
                <w:rFonts w:cs="Times New Roman"/>
              </w:rPr>
              <w:t>23</w:t>
            </w:r>
            <w:r>
              <w:rPr>
                <w:rFonts w:cs="Times New Roman" w:hint="eastAsia"/>
              </w:rPr>
              <w:t>(</w:t>
            </w:r>
            <w:r w:rsidR="004F73F7">
              <w:rPr>
                <w:rFonts w:cs="Times New Roman" w:hint="eastAsia"/>
              </w:rPr>
              <w:t>四</w:t>
            </w:r>
            <w:r>
              <w:rPr>
                <w:rFonts w:cs="Times New Roman" w:hint="eastAsia"/>
              </w:rPr>
              <w:t>)第</w:t>
            </w:r>
            <w:r w:rsidR="004F73F7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節</w:t>
            </w:r>
          </w:p>
          <w:p w:rsidR="00B46F1C" w:rsidRDefault="004F73F7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124186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82F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張閔涵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四甲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藝術與人文-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美</w:t>
            </w:r>
            <w:proofErr w:type="gramStart"/>
            <w:r>
              <w:rPr>
                <w:rFonts w:cs="Times New Roman" w:hint="eastAsia"/>
              </w:rPr>
              <w:t>勞</w:t>
            </w:r>
            <w:proofErr w:type="gramEnd"/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03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(四)第5節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124186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陳祖昱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六甲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英語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 w:rsidR="00B308D6">
              <w:rPr>
                <w:rFonts w:cs="Times New Roman"/>
              </w:rPr>
              <w:t>20</w:t>
            </w:r>
            <w:r>
              <w:rPr>
                <w:rFonts w:cs="Times New Roman" w:hint="eastAsia"/>
              </w:rPr>
              <w:t>(</w:t>
            </w:r>
            <w:r w:rsidR="00B308D6">
              <w:rPr>
                <w:rFonts w:cs="Times New Roman" w:hint="eastAsia"/>
              </w:rPr>
              <w:t>四</w:t>
            </w:r>
            <w:r>
              <w:rPr>
                <w:rFonts w:cs="Times New Roman" w:hint="eastAsia"/>
              </w:rPr>
              <w:t>)第</w:t>
            </w:r>
            <w:r w:rsidR="00B308D6"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 w:rsidR="00B308D6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 w:rsidR="00B308D6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 w:rsidR="00B308D6">
              <w:rPr>
                <w:rFonts w:cs="Times New Roman"/>
              </w:rPr>
              <w:t>0</w:t>
            </w:r>
            <w:r>
              <w:rPr>
                <w:rFonts w:cs="Times New Roman"/>
              </w:rPr>
              <w:t>5</w:t>
            </w:r>
          </w:p>
        </w:tc>
        <w:tc>
          <w:tcPr>
            <w:tcW w:w="1560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124186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82F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陳怡玟</w:t>
            </w:r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:rsidR="00B708A3" w:rsidRDefault="00B708A3" w:rsidP="00B708A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藝術與人文-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音樂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04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27</w:t>
            </w:r>
            <w:r>
              <w:rPr>
                <w:rFonts w:cs="Times New Roman" w:hint="eastAsia"/>
              </w:rPr>
              <w:t>(四)第6節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35</w:t>
            </w:r>
          </w:p>
        </w:tc>
        <w:tc>
          <w:tcPr>
            <w:tcW w:w="1560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B46F1C" w:rsidRPr="006A52B2" w:rsidTr="00F9588E">
        <w:tc>
          <w:tcPr>
            <w:tcW w:w="993" w:type="dxa"/>
          </w:tcPr>
          <w:p w:rsidR="00B46F1C" w:rsidRDefault="00124186" w:rsidP="00B46F1C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1C" w:rsidRPr="00282FA7" w:rsidRDefault="00B46F1C" w:rsidP="00B46F1C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82F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李易儒</w:t>
            </w:r>
            <w:proofErr w:type="gramEnd"/>
          </w:p>
        </w:tc>
        <w:tc>
          <w:tcPr>
            <w:tcW w:w="7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</w:tc>
        <w:tc>
          <w:tcPr>
            <w:tcW w:w="1701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自然</w:t>
            </w:r>
          </w:p>
        </w:tc>
        <w:tc>
          <w:tcPr>
            <w:tcW w:w="2409" w:type="dxa"/>
          </w:tcPr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08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)第5節</w:t>
            </w:r>
          </w:p>
          <w:p w:rsidR="00B46F1C" w:rsidRDefault="00B46F1C" w:rsidP="00B46F1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1560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6F1C" w:rsidRPr="006A52B2" w:rsidRDefault="00B46F1C" w:rsidP="00B46F1C">
            <w:pPr>
              <w:pStyle w:val="Default"/>
              <w:rPr>
                <w:rFonts w:cs="Times New Roman"/>
              </w:rPr>
            </w:pPr>
          </w:p>
        </w:tc>
      </w:tr>
      <w:tr w:rsidR="008E6860" w:rsidRPr="006A52B2" w:rsidTr="00BA6D05">
        <w:tc>
          <w:tcPr>
            <w:tcW w:w="993" w:type="dxa"/>
          </w:tcPr>
          <w:p w:rsidR="008E6860" w:rsidRDefault="00124186" w:rsidP="008E6860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60" w:rsidRPr="00282FA7" w:rsidRDefault="008E6860" w:rsidP="008E6860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李憶青</w:t>
            </w:r>
          </w:p>
        </w:tc>
        <w:tc>
          <w:tcPr>
            <w:tcW w:w="7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三乙</w:t>
            </w:r>
          </w:p>
        </w:tc>
        <w:tc>
          <w:tcPr>
            <w:tcW w:w="1701" w:type="dxa"/>
          </w:tcPr>
          <w:p w:rsidR="00124186" w:rsidRDefault="00124186" w:rsidP="0012418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藝術與人文-</w:t>
            </w:r>
          </w:p>
          <w:p w:rsidR="008E6860" w:rsidRDefault="00124186" w:rsidP="0012418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美勞</w:t>
            </w:r>
          </w:p>
        </w:tc>
        <w:tc>
          <w:tcPr>
            <w:tcW w:w="24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 w:rsidR="005847FF">
              <w:rPr>
                <w:rFonts w:cs="Times New Roman"/>
              </w:rPr>
              <w:t>16</w:t>
            </w:r>
            <w:r>
              <w:rPr>
                <w:rFonts w:cs="Times New Roman" w:hint="eastAsia"/>
              </w:rPr>
              <w:t>(</w:t>
            </w:r>
            <w:r w:rsidR="00124186"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)第2節</w:t>
            </w:r>
          </w:p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</w:tr>
      <w:tr w:rsidR="008E6860" w:rsidRPr="006A52B2" w:rsidTr="00BA6D05">
        <w:tc>
          <w:tcPr>
            <w:tcW w:w="993" w:type="dxa"/>
          </w:tcPr>
          <w:p w:rsidR="008E6860" w:rsidRDefault="00124186" w:rsidP="008E6860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60" w:rsidRPr="00282FA7" w:rsidRDefault="008E6860" w:rsidP="008E6860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鍾依帆</w:t>
            </w:r>
            <w:proofErr w:type="gramEnd"/>
          </w:p>
        </w:tc>
        <w:tc>
          <w:tcPr>
            <w:tcW w:w="7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三甲</w:t>
            </w:r>
          </w:p>
        </w:tc>
        <w:tc>
          <w:tcPr>
            <w:tcW w:w="1701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國語</w:t>
            </w:r>
          </w:p>
        </w:tc>
        <w:tc>
          <w:tcPr>
            <w:tcW w:w="24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 w:rsidR="005847FF">
              <w:rPr>
                <w:rFonts w:cs="Times New Roman"/>
              </w:rPr>
              <w:t>16</w:t>
            </w:r>
            <w:bookmarkStart w:id="0" w:name="_GoBack"/>
            <w:bookmarkEnd w:id="0"/>
            <w:r>
              <w:rPr>
                <w:rFonts w:cs="Times New Roman" w:hint="eastAsia"/>
              </w:rPr>
              <w:t>(</w:t>
            </w:r>
            <w:r w:rsidR="00124186"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</w:rPr>
              <w:t>)第4節</w:t>
            </w:r>
          </w:p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早上11: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1560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</w:tr>
      <w:tr w:rsidR="008E6860" w:rsidRPr="006A52B2" w:rsidTr="00F9588E">
        <w:tc>
          <w:tcPr>
            <w:tcW w:w="993" w:type="dxa"/>
          </w:tcPr>
          <w:p w:rsidR="008E6860" w:rsidRDefault="008E6860" w:rsidP="008E6860">
            <w:pPr>
              <w:pStyle w:val="Default"/>
              <w:tabs>
                <w:tab w:val="left" w:pos="528"/>
              </w:tabs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60" w:rsidRPr="00282FA7" w:rsidRDefault="008E6860" w:rsidP="008E6860">
            <w:pPr>
              <w:widowControl/>
              <w:spacing w:line="8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82F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李育霖</w:t>
            </w:r>
          </w:p>
        </w:tc>
        <w:tc>
          <w:tcPr>
            <w:tcW w:w="7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</w:tc>
        <w:tc>
          <w:tcPr>
            <w:tcW w:w="1701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健康與體育-</w:t>
            </w:r>
          </w:p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體育</w:t>
            </w:r>
          </w:p>
        </w:tc>
        <w:tc>
          <w:tcPr>
            <w:tcW w:w="2409" w:type="dxa"/>
          </w:tcPr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05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(四)第3節</w:t>
            </w:r>
          </w:p>
          <w:p w:rsidR="008E6860" w:rsidRDefault="008E6860" w:rsidP="008E6860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~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05</w:t>
            </w:r>
          </w:p>
        </w:tc>
        <w:tc>
          <w:tcPr>
            <w:tcW w:w="1560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E6860" w:rsidRPr="006A52B2" w:rsidRDefault="008E6860" w:rsidP="008E6860">
            <w:pPr>
              <w:pStyle w:val="Default"/>
              <w:rPr>
                <w:rFonts w:cs="Times New Roman"/>
              </w:rPr>
            </w:pPr>
          </w:p>
        </w:tc>
      </w:tr>
      <w:tr w:rsidR="008E6860" w:rsidRPr="006A52B2" w:rsidTr="00B56343">
        <w:tc>
          <w:tcPr>
            <w:tcW w:w="10774" w:type="dxa"/>
            <w:gridSpan w:val="7"/>
          </w:tcPr>
          <w:p w:rsidR="008E6860" w:rsidRPr="006A52B2" w:rsidRDefault="008E6860" w:rsidP="008E6860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8E6860" w:rsidRPr="006A52B2" w:rsidRDefault="008E6860" w:rsidP="008E686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8E6860" w:rsidRPr="006A52B2" w:rsidRDefault="008E6860" w:rsidP="008E686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8E6860" w:rsidRPr="006A52B2" w:rsidRDefault="008E6860" w:rsidP="008E6860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8E6860" w:rsidRPr="006A52B2" w:rsidRDefault="008E6860" w:rsidP="008E6860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8E6860" w:rsidRPr="006A52B2" w:rsidRDefault="008E6860" w:rsidP="008E6860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8E6860" w:rsidRPr="006A52B2" w:rsidRDefault="008E6860" w:rsidP="008E6860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8E6860" w:rsidRPr="006A52B2" w:rsidRDefault="008E6860" w:rsidP="008E6860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8E6860" w:rsidRPr="006A52B2" w:rsidRDefault="008E6860" w:rsidP="008E6860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Default="001A33C9" w:rsidP="00F86E9E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1C" w:rsidRDefault="00F90D1C" w:rsidP="001A33C9">
      <w:r>
        <w:separator/>
      </w:r>
    </w:p>
  </w:endnote>
  <w:endnote w:type="continuationSeparator" w:id="0">
    <w:p w:rsidR="00F90D1C" w:rsidRDefault="00F90D1C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1C" w:rsidRDefault="00F90D1C" w:rsidP="001A33C9">
      <w:r>
        <w:separator/>
      </w:r>
    </w:p>
  </w:footnote>
  <w:footnote w:type="continuationSeparator" w:id="0">
    <w:p w:rsidR="00F90D1C" w:rsidRDefault="00F90D1C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01337"/>
    <w:rsid w:val="000232CF"/>
    <w:rsid w:val="0005232C"/>
    <w:rsid w:val="00074DC8"/>
    <w:rsid w:val="000A2D5A"/>
    <w:rsid w:val="000B14A2"/>
    <w:rsid w:val="000E45EC"/>
    <w:rsid w:val="000F45F5"/>
    <w:rsid w:val="00104971"/>
    <w:rsid w:val="00124186"/>
    <w:rsid w:val="00145D31"/>
    <w:rsid w:val="001A33C9"/>
    <w:rsid w:val="001C7CC8"/>
    <w:rsid w:val="001E3E0F"/>
    <w:rsid w:val="00213432"/>
    <w:rsid w:val="00264421"/>
    <w:rsid w:val="00267DCF"/>
    <w:rsid w:val="00293911"/>
    <w:rsid w:val="0032597E"/>
    <w:rsid w:val="00346664"/>
    <w:rsid w:val="003D50D6"/>
    <w:rsid w:val="00405B23"/>
    <w:rsid w:val="004765A0"/>
    <w:rsid w:val="0048405D"/>
    <w:rsid w:val="004F73F7"/>
    <w:rsid w:val="0051797F"/>
    <w:rsid w:val="00522BC9"/>
    <w:rsid w:val="00542F3D"/>
    <w:rsid w:val="0054355A"/>
    <w:rsid w:val="00562762"/>
    <w:rsid w:val="00572728"/>
    <w:rsid w:val="005847FF"/>
    <w:rsid w:val="005F5686"/>
    <w:rsid w:val="006275CB"/>
    <w:rsid w:val="00643503"/>
    <w:rsid w:val="00651E5E"/>
    <w:rsid w:val="006A7686"/>
    <w:rsid w:val="006E003B"/>
    <w:rsid w:val="0071140F"/>
    <w:rsid w:val="007320DC"/>
    <w:rsid w:val="00735CEC"/>
    <w:rsid w:val="0074660E"/>
    <w:rsid w:val="00794146"/>
    <w:rsid w:val="007A76B7"/>
    <w:rsid w:val="007A7BF5"/>
    <w:rsid w:val="00843995"/>
    <w:rsid w:val="008D6170"/>
    <w:rsid w:val="008E6860"/>
    <w:rsid w:val="0091184F"/>
    <w:rsid w:val="0091652A"/>
    <w:rsid w:val="0093600B"/>
    <w:rsid w:val="00941C75"/>
    <w:rsid w:val="00981236"/>
    <w:rsid w:val="009B5851"/>
    <w:rsid w:val="009C25CD"/>
    <w:rsid w:val="009E7D54"/>
    <w:rsid w:val="009F3A21"/>
    <w:rsid w:val="00A037BA"/>
    <w:rsid w:val="00A31A82"/>
    <w:rsid w:val="00A60402"/>
    <w:rsid w:val="00A95142"/>
    <w:rsid w:val="00AD5164"/>
    <w:rsid w:val="00AE7F10"/>
    <w:rsid w:val="00B278C7"/>
    <w:rsid w:val="00B308D6"/>
    <w:rsid w:val="00B3582C"/>
    <w:rsid w:val="00B46AA8"/>
    <w:rsid w:val="00B46F1C"/>
    <w:rsid w:val="00B56343"/>
    <w:rsid w:val="00B708A3"/>
    <w:rsid w:val="00BE5B81"/>
    <w:rsid w:val="00C1328F"/>
    <w:rsid w:val="00C55421"/>
    <w:rsid w:val="00CE5DAC"/>
    <w:rsid w:val="00CE7AE2"/>
    <w:rsid w:val="00CF459A"/>
    <w:rsid w:val="00D15118"/>
    <w:rsid w:val="00D169BE"/>
    <w:rsid w:val="00D40161"/>
    <w:rsid w:val="00D60931"/>
    <w:rsid w:val="00D610A1"/>
    <w:rsid w:val="00DA3979"/>
    <w:rsid w:val="00DD5FC3"/>
    <w:rsid w:val="00DE704F"/>
    <w:rsid w:val="00E448FE"/>
    <w:rsid w:val="00EB6E3C"/>
    <w:rsid w:val="00EE7698"/>
    <w:rsid w:val="00F13160"/>
    <w:rsid w:val="00F157AB"/>
    <w:rsid w:val="00F21F06"/>
    <w:rsid w:val="00F24D8E"/>
    <w:rsid w:val="00F350AB"/>
    <w:rsid w:val="00F70EE7"/>
    <w:rsid w:val="00F80C87"/>
    <w:rsid w:val="00F86E9E"/>
    <w:rsid w:val="00F90D1C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CBC1C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2023-03-07T03:17:00Z</dcterms:created>
  <dcterms:modified xsi:type="dcterms:W3CDTF">2023-05-03T06:23:00Z</dcterms:modified>
</cp:coreProperties>
</file>